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发文标题"/>
      <w:r>
        <w:rPr>
          <w:rFonts w:hint="eastAsia" w:ascii="方正小标宋_GBK" w:eastAsia="方正小标宋_GBK"/>
          <w:sz w:val="44"/>
          <w:szCs w:val="44"/>
        </w:rPr>
        <w:t>黄山市人民政府办公室关于印发</w:t>
      </w:r>
    </w:p>
    <w:p>
      <w:pPr>
        <w:spacing w:line="6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黄山市企业开办一日办结实施方案的通知</w:t>
      </w:r>
      <w:bookmarkEnd w:id="0"/>
    </w:p>
    <w:p>
      <w:pPr>
        <w:spacing w:line="680" w:lineRule="exact"/>
      </w:pPr>
    </w:p>
    <w:p>
      <w:pPr>
        <w:adjustRightInd w:val="0"/>
        <w:snapToGrid w:val="0"/>
        <w:spacing w:line="574" w:lineRule="exact"/>
        <w:rPr>
          <w:rFonts w:ascii="Times New Roman" w:eastAsia="方正仿宋_GBK"/>
        </w:rPr>
      </w:pPr>
      <w:r>
        <w:rPr>
          <w:rFonts w:ascii="Times New Roman" w:eastAsia="方正仿宋_GBK"/>
        </w:rPr>
        <w:t>各区、县人民政府，黄山风景区管委会，黄山经济开发区管委会，</w:t>
      </w:r>
      <w:r>
        <w:rPr>
          <w:rFonts w:hint="eastAsia" w:ascii="Times New Roman" w:eastAsia="方正仿宋_GBK"/>
        </w:rPr>
        <w:t>黄山现代服务业产业园管委会，</w:t>
      </w:r>
      <w:r>
        <w:rPr>
          <w:rFonts w:ascii="Times New Roman" w:eastAsia="方正仿宋_GBK"/>
        </w:rPr>
        <w:t>市政府有关部门：</w:t>
      </w:r>
    </w:p>
    <w:p>
      <w:pPr>
        <w:adjustRightInd w:val="0"/>
        <w:snapToGrid w:val="0"/>
        <w:spacing w:line="574" w:lineRule="exact"/>
        <w:ind w:firstLine="480" w:firstLineChars="150"/>
        <w:rPr>
          <w:rFonts w:ascii="Times New Roman" w:eastAsia="方正仿宋_GBK"/>
        </w:rPr>
      </w:pPr>
      <w:r>
        <w:rPr>
          <w:rFonts w:ascii="Times New Roman" w:eastAsia="方正仿宋_GBK"/>
        </w:rPr>
        <w:t>《黄山市企业开办一日办结实施方案》已经市政府同意，现印发给你们，请认真组织实施。</w:t>
      </w:r>
      <w:bookmarkStart w:id="2" w:name="_GoBack"/>
      <w:bookmarkEnd w:id="2"/>
    </w:p>
    <w:p>
      <w:pPr>
        <w:adjustRightInd w:val="0"/>
        <w:snapToGrid w:val="0"/>
        <w:spacing w:line="574" w:lineRule="exact"/>
        <w:ind w:firstLine="420"/>
        <w:rPr>
          <w:rFonts w:hint="eastAsia" w:ascii="Times New Roman" w:eastAsia="方正仿宋_GBK"/>
        </w:rPr>
      </w:pPr>
    </w:p>
    <w:p>
      <w:pPr>
        <w:adjustRightInd w:val="0"/>
        <w:snapToGrid w:val="0"/>
        <w:spacing w:line="574" w:lineRule="exact"/>
        <w:ind w:firstLine="420"/>
        <w:rPr>
          <w:rFonts w:hint="eastAsia" w:ascii="Times New Roman" w:eastAsia="方正仿宋_GBK"/>
        </w:rPr>
      </w:pPr>
    </w:p>
    <w:p>
      <w:pPr>
        <w:adjustRightInd w:val="0"/>
        <w:snapToGrid w:val="0"/>
        <w:spacing w:line="574" w:lineRule="exact"/>
        <w:ind w:firstLine="420"/>
        <w:rPr>
          <w:rFonts w:hint="eastAsia" w:ascii="Times New Roman" w:eastAsia="方正仿宋_GBK"/>
        </w:rPr>
      </w:pPr>
    </w:p>
    <w:p>
      <w:pPr>
        <w:wordWrap w:val="0"/>
        <w:adjustRightInd w:val="0"/>
        <w:snapToGrid w:val="0"/>
        <w:spacing w:line="574" w:lineRule="exact"/>
        <w:ind w:firstLine="420"/>
        <w:jc w:val="right"/>
        <w:rPr>
          <w:rFonts w:ascii="Times New Roman" w:eastAsia="方正仿宋_GBK"/>
        </w:rPr>
      </w:pPr>
      <w:r>
        <w:rPr>
          <w:rFonts w:ascii="Times New Roman" w:eastAsia="方正仿宋_GBK"/>
        </w:rPr>
        <w:t>2019年11月</w:t>
      </w:r>
      <w:r>
        <w:rPr>
          <w:rFonts w:hint="eastAsia" w:ascii="Times New Roman" w:eastAsia="方正仿宋_GBK"/>
        </w:rPr>
        <w:t>28</w:t>
      </w:r>
      <w:r>
        <w:rPr>
          <w:rFonts w:ascii="Times New Roman" w:eastAsia="方正仿宋_GBK"/>
        </w:rPr>
        <w:t>日</w:t>
      </w:r>
      <w:r>
        <w:rPr>
          <w:rFonts w:hint="eastAsia" w:ascii="Times New Roman" w:eastAsia="方正仿宋_GBK"/>
        </w:rPr>
        <w:t xml:space="preserve">        </w:t>
      </w:r>
    </w:p>
    <w:p>
      <w:pPr>
        <w:ind w:firstLine="420"/>
        <w:rPr>
          <w:rFonts w:ascii="方正仿宋_GBK" w:eastAsia="方正仿宋_GBK"/>
        </w:rPr>
      </w:pPr>
    </w:p>
    <w:p>
      <w:pPr>
        <w:ind w:firstLine="420"/>
        <w:rPr>
          <w:rFonts w:ascii="方正仿宋_GBK" w:eastAsia="方正仿宋_GBK"/>
        </w:rPr>
      </w:pPr>
    </w:p>
    <w:p>
      <w:pPr>
        <w:ind w:firstLine="420"/>
        <w:rPr>
          <w:rFonts w:ascii="方正仿宋_GBK" w:eastAsia="方正仿宋_GBK"/>
        </w:rPr>
      </w:pPr>
    </w:p>
    <w:p>
      <w:pPr>
        <w:ind w:firstLine="420"/>
        <w:rPr>
          <w:rFonts w:ascii="方正仿宋_GBK" w:eastAsia="方正仿宋_GBK"/>
        </w:rPr>
      </w:pPr>
    </w:p>
    <w:p>
      <w:pPr>
        <w:ind w:firstLine="420"/>
        <w:rPr>
          <w:rFonts w:ascii="方正仿宋_GBK" w:eastAsia="方正仿宋_GBK"/>
        </w:rPr>
      </w:pPr>
    </w:p>
    <w:p>
      <w:pPr>
        <w:widowControl/>
        <w:shd w:val="clear" w:color="auto" w:fill="FFFFFF"/>
        <w:spacing w:line="59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  <w:sectPr>
          <w:headerReference r:id="rId4" w:type="first"/>
          <w:footerReference r:id="rId5" w:type="default"/>
          <w:headerReference r:id="rId3" w:type="even"/>
          <w:footerReference r:id="rId6" w:type="even"/>
          <w:pgSz w:w="11906" w:h="16838"/>
          <w:pgMar w:top="1701" w:right="1531" w:bottom="1134" w:left="1531" w:header="851" w:footer="1134" w:gutter="0"/>
          <w:cols w:space="720" w:num="1"/>
          <w:titlePg/>
          <w:docGrid w:type="lines" w:linePitch="435" w:charSpace="0"/>
        </w:sectPr>
      </w:pPr>
    </w:p>
    <w:p>
      <w:pPr>
        <w:widowControl/>
        <w:shd w:val="clear" w:color="auto" w:fill="FFFFFF"/>
        <w:spacing w:line="62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黄山市企业开办一日办结实施方案</w:t>
      </w:r>
    </w:p>
    <w:p>
      <w:pPr>
        <w:widowControl/>
        <w:shd w:val="clear" w:color="auto" w:fill="FFFFFF"/>
        <w:spacing w:line="620" w:lineRule="exact"/>
        <w:jc w:val="left"/>
        <w:rPr>
          <w:rFonts w:ascii="Times New Roman" w:eastAsia="方正仿宋_GBK"/>
          <w:color w:val="000000"/>
          <w:kern w:val="0"/>
        </w:rPr>
      </w:pP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  <w:color w:val="000000"/>
          <w:kern w:val="0"/>
        </w:rPr>
      </w:pPr>
      <w:r>
        <w:rPr>
          <w:rFonts w:ascii="Times New Roman" w:eastAsia="方正仿宋_GBK"/>
          <w:color w:val="000000"/>
          <w:kern w:val="0"/>
        </w:rPr>
        <w:t>为落实国务院商事制度改革</w:t>
      </w:r>
      <w:r>
        <w:rPr>
          <w:rFonts w:hint="eastAsia" w:ascii="Times New Roman" w:eastAsia="方正仿宋_GBK"/>
          <w:color w:val="000000"/>
          <w:kern w:val="0"/>
          <w:lang w:eastAsia="zh-CN"/>
        </w:rPr>
        <w:t>部署</w:t>
      </w:r>
      <w:r>
        <w:rPr>
          <w:rFonts w:ascii="Times New Roman" w:eastAsia="方正仿宋_GBK"/>
          <w:color w:val="000000"/>
          <w:kern w:val="0"/>
        </w:rPr>
        <w:t>，全面提升企业开办便利度，</w:t>
      </w:r>
      <w:r>
        <w:rPr>
          <w:rFonts w:hint="eastAsia" w:ascii="Times New Roman" w:eastAsia="方正仿宋_GBK"/>
          <w:color w:val="000000"/>
          <w:kern w:val="0"/>
        </w:rPr>
        <w:t>进一步</w:t>
      </w:r>
      <w:r>
        <w:rPr>
          <w:rFonts w:ascii="Times New Roman" w:eastAsia="方正仿宋_GBK"/>
          <w:color w:val="000000"/>
          <w:kern w:val="0"/>
        </w:rPr>
        <w:t>压缩企业开办时间，提高企业获得感，营造良好营商环境，充分激发和释放市场活力，按照市场监管总局等五部门《关于持续深化压缩企业开办时间的意见》（国市监注〔2019〕79号）和省市场监管局、省公安厅等六部门《关于加快推进全省企业开办</w:t>
      </w:r>
      <w:r>
        <w:rPr>
          <w:rFonts w:hint="eastAsia" w:ascii="Times New Roman" w:eastAsia="方正仿宋_GBK"/>
          <w:color w:val="000000"/>
          <w:kern w:val="0"/>
        </w:rPr>
        <w:t>“</w:t>
      </w:r>
      <w:r>
        <w:rPr>
          <w:rFonts w:ascii="Times New Roman" w:eastAsia="方正仿宋_GBK"/>
          <w:color w:val="000000"/>
          <w:kern w:val="0"/>
        </w:rPr>
        <w:t>六个一</w:t>
      </w:r>
      <w:r>
        <w:rPr>
          <w:rFonts w:hint="eastAsia" w:ascii="Times New Roman" w:eastAsia="方正仿宋_GBK"/>
          <w:color w:val="000000"/>
          <w:kern w:val="0"/>
        </w:rPr>
        <w:t>”</w:t>
      </w:r>
      <w:r>
        <w:rPr>
          <w:rFonts w:ascii="Times New Roman" w:eastAsia="方正仿宋_GBK"/>
          <w:color w:val="000000"/>
          <w:kern w:val="0"/>
        </w:rPr>
        <w:t>体系建设的意见》</w:t>
      </w:r>
      <w:r>
        <w:rPr>
          <w:rFonts w:hint="eastAsia" w:ascii="Times New Roman" w:eastAsia="方正仿宋_GBK"/>
          <w:color w:val="000000"/>
          <w:kern w:val="0"/>
        </w:rPr>
        <w:t>（皖市监注〔2019〕1号）</w:t>
      </w:r>
      <w:r>
        <w:rPr>
          <w:rFonts w:ascii="Times New Roman" w:eastAsia="方正仿宋_GBK"/>
          <w:color w:val="000000"/>
          <w:kern w:val="0"/>
        </w:rPr>
        <w:t>要求，结合我市实际，制定本实施方案。</w:t>
      </w: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ascii="方正黑体_GBK" w:hAnsi="方正黑体_GBK" w:eastAsia="方正黑体_GBK" w:cs="方正黑体_GBK"/>
          <w:color w:val="000000"/>
          <w:kern w:val="0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</w:rPr>
        <w:t>一、工作目标</w:t>
      </w: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  <w:color w:val="000000"/>
          <w:kern w:val="0"/>
        </w:rPr>
      </w:pPr>
      <w:r>
        <w:rPr>
          <w:rFonts w:ascii="Times New Roman" w:eastAsia="方正仿宋_GBK"/>
          <w:color w:val="000000"/>
          <w:kern w:val="0"/>
        </w:rPr>
        <w:t>通过本次改革进一步优化我市营商环境，再造企业开办流程，将企业开办时间由现在的3个工作日压缩至1个工作日（8个工作时），实现企业开办全程网上办</w:t>
      </w:r>
      <w:r>
        <w:rPr>
          <w:rFonts w:hint="eastAsia" w:ascii="Times New Roman" w:eastAsia="方正仿宋_GBK"/>
          <w:color w:val="000000"/>
          <w:kern w:val="0"/>
        </w:rPr>
        <w:t>，“</w:t>
      </w:r>
      <w:r>
        <w:rPr>
          <w:rFonts w:ascii="Times New Roman" w:eastAsia="方正仿宋_GBK"/>
          <w:color w:val="000000"/>
          <w:kern w:val="0"/>
        </w:rPr>
        <w:t>零见面</w:t>
      </w:r>
      <w:r>
        <w:rPr>
          <w:rFonts w:hint="eastAsia" w:ascii="Times New Roman" w:eastAsia="方正仿宋_GBK"/>
          <w:color w:val="000000"/>
          <w:kern w:val="0"/>
        </w:rPr>
        <w:t>”</w:t>
      </w:r>
      <w:r>
        <w:rPr>
          <w:rFonts w:ascii="Times New Roman" w:eastAsia="方正仿宋_GBK"/>
          <w:color w:val="000000"/>
          <w:kern w:val="0"/>
        </w:rPr>
        <w:t>。</w:t>
      </w: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ascii="方正黑体_GBK" w:hAnsi="方正黑体_GBK" w:eastAsia="方正黑体_GBK" w:cs="方正黑体_GBK"/>
          <w:color w:val="000000"/>
          <w:kern w:val="0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</w:rPr>
        <w:t>二、工作措施</w:t>
      </w: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  <w:color w:val="000000"/>
          <w:kern w:val="0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</w:rPr>
        <w:t>（一）流程再造</w:t>
      </w: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  <w:color w:val="000000"/>
          <w:kern w:val="0"/>
        </w:rPr>
      </w:pPr>
      <w:r>
        <w:rPr>
          <w:rFonts w:ascii="Times New Roman" w:eastAsia="方正仿宋_GBK"/>
          <w:color w:val="000000"/>
          <w:kern w:val="0"/>
        </w:rPr>
        <w:t>1</w:t>
      </w:r>
      <w:r>
        <w:rPr>
          <w:rFonts w:hint="eastAsia" w:ascii="Times New Roman" w:eastAsia="方正仿宋_GBK"/>
          <w:color w:val="000000"/>
          <w:kern w:val="0"/>
        </w:rPr>
        <w:t>．</w:t>
      </w:r>
      <w:r>
        <w:rPr>
          <w:rFonts w:ascii="Times New Roman" w:eastAsia="方正仿宋_GBK"/>
          <w:color w:val="000000"/>
          <w:kern w:val="0"/>
        </w:rPr>
        <w:t>开办流程：市场监管部门办理企业登记，办结后将信息同步推送至印章刻制机构刻制印章、税务部门完成初次领用发票。企业开办流程</w:t>
      </w:r>
      <w:r>
        <w:rPr>
          <w:rFonts w:ascii="Times New Roman" w:eastAsia="方正仿宋_GBK"/>
          <w:kern w:val="0"/>
        </w:rPr>
        <w:t>由原来4个环节压减至1个环节。</w:t>
      </w:r>
      <w:r>
        <w:rPr>
          <w:rFonts w:ascii="Times New Roman" w:eastAsia="方正仿宋_GBK"/>
          <w:color w:val="000000"/>
          <w:kern w:val="0"/>
        </w:rPr>
        <w:t>新增社保登记、住房公积金开户，合并至企业登记环节中一并办理；鉴于</w:t>
      </w:r>
      <w:r>
        <w:rPr>
          <w:rFonts w:hint="eastAsia" w:ascii="Times New Roman" w:eastAsia="方正仿宋_GBK"/>
          <w:color w:val="000000"/>
          <w:kern w:val="0"/>
        </w:rPr>
        <w:t>企业</w:t>
      </w:r>
      <w:r>
        <w:rPr>
          <w:rFonts w:ascii="Times New Roman" w:eastAsia="方正仿宋_GBK"/>
          <w:color w:val="000000"/>
          <w:kern w:val="0"/>
        </w:rPr>
        <w:t>银行开户许可已取消，将银行开户环节纳入到预约服务事项中办理。</w:t>
      </w: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  <w:color w:val="000000"/>
          <w:kern w:val="0"/>
        </w:rPr>
      </w:pPr>
      <w:r>
        <w:rPr>
          <w:rFonts w:ascii="Times New Roman" w:eastAsia="方正仿宋_GBK"/>
          <w:color w:val="000000"/>
          <w:kern w:val="0"/>
        </w:rPr>
        <w:t>2．办理时限：将原各环节开办时限连续计算，优化为开办时限分段计算。各环节办理时间分别控制在：企业登记（含社保登记</w:t>
      </w:r>
      <w:r>
        <w:rPr>
          <w:rFonts w:hint="eastAsia" w:ascii="Times New Roman" w:eastAsia="方正仿宋_GBK"/>
          <w:color w:val="000000"/>
          <w:kern w:val="0"/>
        </w:rPr>
        <w:t>、住房公积金开户</w:t>
      </w:r>
      <w:r>
        <w:rPr>
          <w:rFonts w:ascii="Times New Roman" w:eastAsia="方正仿宋_GBK"/>
          <w:color w:val="000000"/>
          <w:kern w:val="0"/>
        </w:rPr>
        <w:t>）2个工作时内完成，印章刻制和初次领用发票、预约银行开户为服务事项并联6个工作时内完成，合计8个工作时（1个工作日）内完成。</w:t>
      </w: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  <w:color w:val="000000"/>
          <w:kern w:val="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424180</wp:posOffset>
            </wp:positionV>
            <wp:extent cx="5450205" cy="4996815"/>
            <wp:effectExtent l="0" t="0" r="17145" b="13335"/>
            <wp:wrapSquare wrapText="bothSides"/>
            <wp:docPr id="1" name="图片 1" descr="一日办结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一日办结流程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0205" cy="499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方正仿宋_GBK"/>
          <w:color w:val="000000"/>
          <w:kern w:val="0"/>
        </w:rPr>
        <w:t>3．简化后的流程图。</w:t>
      </w: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  <w:color w:val="000000"/>
          <w:kern w:val="0"/>
        </w:rPr>
      </w:pPr>
      <w:r>
        <w:rPr>
          <w:rFonts w:ascii="Times New Roman" w:eastAsia="方正仿宋_GBK"/>
          <w:color w:val="000000"/>
          <w:kern w:val="0"/>
        </w:rPr>
        <w:t>4</w:t>
      </w:r>
      <w:r>
        <w:rPr>
          <w:rFonts w:hint="eastAsia" w:ascii="Times New Roman" w:eastAsia="方正仿宋_GBK"/>
          <w:color w:val="000000"/>
          <w:kern w:val="0"/>
        </w:rPr>
        <w:t>．</w:t>
      </w:r>
      <w:r>
        <w:rPr>
          <w:rFonts w:ascii="Times New Roman" w:eastAsia="方正仿宋_GBK"/>
          <w:color w:val="000000"/>
          <w:kern w:val="0"/>
        </w:rPr>
        <w:t>精简申请材料。进一步精简申请材料，允许容缺办理。企业开办申请材料实行</w:t>
      </w:r>
      <w:r>
        <w:rPr>
          <w:rFonts w:hint="eastAsia" w:ascii="Times New Roman" w:eastAsia="方正仿宋_GBK"/>
          <w:color w:val="000000"/>
          <w:kern w:val="0"/>
        </w:rPr>
        <w:t>“5</w:t>
      </w:r>
      <w:r>
        <w:rPr>
          <w:rFonts w:ascii="Times New Roman" w:eastAsia="方正仿宋_GBK"/>
          <w:color w:val="000000"/>
          <w:kern w:val="0"/>
        </w:rPr>
        <w:t>+1</w:t>
      </w:r>
      <w:r>
        <w:rPr>
          <w:rFonts w:hint="eastAsia" w:ascii="Times New Roman" w:eastAsia="方正仿宋_GBK"/>
          <w:color w:val="000000"/>
          <w:kern w:val="0"/>
        </w:rPr>
        <w:t>”</w:t>
      </w:r>
      <w:r>
        <w:rPr>
          <w:rFonts w:ascii="Times New Roman" w:eastAsia="方正仿宋_GBK"/>
          <w:color w:val="000000"/>
          <w:kern w:val="0"/>
        </w:rPr>
        <w:t>模式，即按市场监管总局的企业登记文书、材料规范要求的</w:t>
      </w:r>
      <w:r>
        <w:rPr>
          <w:rFonts w:hint="eastAsia" w:ascii="Times New Roman" w:eastAsia="方正仿宋_GBK"/>
          <w:color w:val="000000"/>
          <w:kern w:val="0"/>
        </w:rPr>
        <w:t>5</w:t>
      </w:r>
      <w:r>
        <w:rPr>
          <w:rFonts w:ascii="Times New Roman" w:eastAsia="方正仿宋_GBK"/>
          <w:color w:val="000000"/>
          <w:kern w:val="0"/>
        </w:rPr>
        <w:t>份材料，同时合并后续环节的相近材料，加上登记材料不能覆盖的所有信息（数据）</w:t>
      </w:r>
      <w:r>
        <w:rPr>
          <w:rFonts w:hint="eastAsia" w:ascii="Times New Roman" w:eastAsia="方正仿宋_GBK"/>
          <w:color w:val="000000"/>
          <w:kern w:val="0"/>
        </w:rPr>
        <w:t>，</w:t>
      </w:r>
      <w:r>
        <w:rPr>
          <w:rFonts w:ascii="Times New Roman" w:eastAsia="方正仿宋_GBK"/>
          <w:color w:val="000000"/>
          <w:kern w:val="0"/>
        </w:rPr>
        <w:t>统一制作一张表单供申请人填写。</w:t>
      </w: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  <w:color w:val="000000"/>
          <w:kern w:val="0"/>
        </w:rPr>
      </w:pPr>
      <w:r>
        <w:rPr>
          <w:rFonts w:ascii="Times New Roman" w:eastAsia="方正仿宋_GBK"/>
          <w:color w:val="000000"/>
          <w:kern w:val="0"/>
        </w:rPr>
        <w:t>5</w:t>
      </w:r>
      <w:r>
        <w:rPr>
          <w:rFonts w:hint="eastAsia" w:ascii="Times New Roman" w:eastAsia="方正仿宋_GBK"/>
          <w:color w:val="000000"/>
          <w:kern w:val="0"/>
        </w:rPr>
        <w:t>．</w:t>
      </w:r>
      <w:r>
        <w:rPr>
          <w:rFonts w:ascii="Times New Roman" w:eastAsia="方正仿宋_GBK"/>
          <w:color w:val="000000"/>
          <w:kern w:val="0"/>
        </w:rPr>
        <w:t>降低企业开办成本。进一步降低企业开办成本，企业开办时需要刻制的印章由政府买单，免费为新开办企业刻制公章、法定代表人名章和发票专用章三枚印章。</w:t>
      </w: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ascii="方正楷体_GBK" w:hAnsi="方正楷体_GBK" w:eastAsia="方正楷体_GBK" w:cs="方正楷体_GBK"/>
          <w:b/>
          <w:bCs/>
          <w:color w:val="000000"/>
          <w:kern w:val="0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</w:rPr>
        <w:t>（二）优化平台</w:t>
      </w: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  <w:color w:val="000000"/>
          <w:kern w:val="0"/>
        </w:rPr>
      </w:pPr>
      <w:r>
        <w:rPr>
          <w:rFonts w:ascii="Times New Roman" w:eastAsia="方正仿宋_GBK"/>
          <w:color w:val="000000"/>
          <w:kern w:val="0"/>
        </w:rPr>
        <w:t>1</w:t>
      </w:r>
      <w:r>
        <w:rPr>
          <w:rFonts w:hint="eastAsia" w:ascii="Times New Roman" w:eastAsia="方正仿宋_GBK"/>
          <w:color w:val="000000"/>
          <w:kern w:val="0"/>
        </w:rPr>
        <w:t>．</w:t>
      </w:r>
      <w:r>
        <w:rPr>
          <w:rFonts w:ascii="Times New Roman" w:eastAsia="方正仿宋_GBK"/>
          <w:color w:val="000000"/>
          <w:kern w:val="0"/>
        </w:rPr>
        <w:t>实行可选择式办理。将原平台一次性</w:t>
      </w:r>
      <w:r>
        <w:rPr>
          <w:rFonts w:hint="eastAsia" w:ascii="Times New Roman" w:eastAsia="方正仿宋_GBK"/>
          <w:color w:val="000000"/>
          <w:kern w:val="0"/>
        </w:rPr>
        <w:t>“</w:t>
      </w:r>
      <w:r>
        <w:rPr>
          <w:rFonts w:ascii="Times New Roman" w:eastAsia="方正仿宋_GBK"/>
          <w:color w:val="000000"/>
          <w:kern w:val="0"/>
        </w:rPr>
        <w:t>捆绑</w:t>
      </w:r>
      <w:r>
        <w:rPr>
          <w:rFonts w:hint="eastAsia" w:ascii="Times New Roman" w:eastAsia="方正仿宋_GBK"/>
          <w:color w:val="000000"/>
          <w:kern w:val="0"/>
        </w:rPr>
        <w:t>”</w:t>
      </w:r>
      <w:r>
        <w:rPr>
          <w:rFonts w:ascii="Times New Roman" w:eastAsia="方正仿宋_GBK"/>
          <w:color w:val="000000"/>
          <w:kern w:val="0"/>
        </w:rPr>
        <w:t>式完成的企业开办六个环节（登记、刻章、初次领用发票、</w:t>
      </w:r>
      <w:r>
        <w:rPr>
          <w:rFonts w:hint="eastAsia" w:ascii="Times New Roman" w:eastAsia="方正仿宋_GBK"/>
          <w:color w:val="000000"/>
          <w:kern w:val="0"/>
        </w:rPr>
        <w:t>预约</w:t>
      </w:r>
      <w:r>
        <w:rPr>
          <w:rFonts w:ascii="Times New Roman" w:eastAsia="方正仿宋_GBK"/>
          <w:color w:val="000000"/>
          <w:kern w:val="0"/>
        </w:rPr>
        <w:t>银行开户、社保登记、住房公积金开户）进行分解，将开办环节</w:t>
      </w:r>
      <w:r>
        <w:rPr>
          <w:rFonts w:hint="eastAsia" w:ascii="Times New Roman" w:eastAsia="方正仿宋_GBK"/>
          <w:color w:val="000000"/>
          <w:kern w:val="0"/>
        </w:rPr>
        <w:t>“</w:t>
      </w:r>
      <w:r>
        <w:rPr>
          <w:rFonts w:ascii="Times New Roman" w:eastAsia="方正仿宋_GBK"/>
          <w:color w:val="000000"/>
          <w:kern w:val="0"/>
        </w:rPr>
        <w:t>模块</w:t>
      </w:r>
      <w:r>
        <w:rPr>
          <w:rFonts w:hint="eastAsia" w:ascii="Times New Roman" w:eastAsia="方正仿宋_GBK"/>
          <w:color w:val="000000"/>
          <w:kern w:val="0"/>
        </w:rPr>
        <w:t>”</w:t>
      </w:r>
      <w:r>
        <w:rPr>
          <w:rFonts w:ascii="Times New Roman" w:eastAsia="方正仿宋_GBK"/>
          <w:color w:val="000000"/>
          <w:kern w:val="0"/>
        </w:rPr>
        <w:t>化。开发完成四个相对独立的模块，即企业登记（含社保登记</w:t>
      </w:r>
      <w:r>
        <w:rPr>
          <w:rFonts w:hint="eastAsia" w:ascii="Times New Roman" w:eastAsia="方正仿宋_GBK"/>
          <w:color w:val="000000"/>
          <w:kern w:val="0"/>
        </w:rPr>
        <w:t>、住房公积金开户</w:t>
      </w:r>
      <w:r>
        <w:rPr>
          <w:rFonts w:ascii="Times New Roman" w:eastAsia="方正仿宋_GBK"/>
          <w:color w:val="000000"/>
          <w:kern w:val="0"/>
        </w:rPr>
        <w:t>）、印章刻制、税务领用发票、</w:t>
      </w:r>
      <w:r>
        <w:rPr>
          <w:rFonts w:hint="eastAsia" w:ascii="Times New Roman" w:eastAsia="方正仿宋_GBK"/>
          <w:color w:val="000000"/>
          <w:kern w:val="0"/>
        </w:rPr>
        <w:t>预约</w:t>
      </w:r>
      <w:r>
        <w:rPr>
          <w:rFonts w:ascii="Times New Roman" w:eastAsia="方正仿宋_GBK"/>
          <w:color w:val="000000"/>
          <w:kern w:val="0"/>
        </w:rPr>
        <w:t>银行开户模块。</w:t>
      </w: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  <w:color w:val="000000"/>
          <w:kern w:val="0"/>
        </w:rPr>
      </w:pPr>
      <w:r>
        <w:rPr>
          <w:rFonts w:ascii="Times New Roman" w:eastAsia="方正仿宋_GBK"/>
          <w:color w:val="000000"/>
          <w:kern w:val="0"/>
        </w:rPr>
        <w:t>企业登记模块为必选首模块，申请人登录平台后，进入该模块完成企业设立（含社保登记</w:t>
      </w:r>
      <w:r>
        <w:rPr>
          <w:rFonts w:hint="eastAsia" w:ascii="Times New Roman" w:eastAsia="方正仿宋_GBK"/>
          <w:color w:val="000000"/>
          <w:kern w:val="0"/>
        </w:rPr>
        <w:t>、住房公积金开户</w:t>
      </w:r>
      <w:r>
        <w:rPr>
          <w:rFonts w:ascii="Times New Roman" w:eastAsia="方正仿宋_GBK"/>
          <w:color w:val="000000"/>
          <w:kern w:val="0"/>
        </w:rPr>
        <w:t>）。后</w:t>
      </w:r>
      <w:r>
        <w:rPr>
          <w:rFonts w:hint="eastAsia" w:ascii="Times New Roman" w:eastAsia="方正仿宋_GBK"/>
          <w:color w:val="000000"/>
          <w:kern w:val="0"/>
        </w:rPr>
        <w:t>三</w:t>
      </w:r>
      <w:r>
        <w:rPr>
          <w:rFonts w:ascii="Times New Roman" w:eastAsia="方正仿宋_GBK"/>
          <w:color w:val="000000"/>
          <w:kern w:val="0"/>
        </w:rPr>
        <w:t>个模块为可选模块，本着尊重申请人意愿的原则，申请人可以选择一项或多项进行申请。在申请企业登记时已填报的信息，不必重复填写，平台将在企业设立登记完成后，自动推送至申请人所选的后继模块中。企业登记吸收合并社保登记</w:t>
      </w:r>
      <w:r>
        <w:rPr>
          <w:rFonts w:hint="eastAsia" w:ascii="Times New Roman" w:eastAsia="方正仿宋_GBK"/>
          <w:color w:val="000000"/>
          <w:kern w:val="0"/>
        </w:rPr>
        <w:t>和住房公积金开户</w:t>
      </w:r>
      <w:r>
        <w:rPr>
          <w:rFonts w:ascii="Times New Roman" w:eastAsia="方正仿宋_GBK"/>
          <w:color w:val="000000"/>
          <w:kern w:val="0"/>
        </w:rPr>
        <w:t>事项，申请人不必另行申报。</w:t>
      </w: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  <w:color w:val="000000"/>
          <w:kern w:val="0"/>
        </w:rPr>
      </w:pPr>
      <w:r>
        <w:rPr>
          <w:rFonts w:ascii="Times New Roman" w:eastAsia="方正仿宋_GBK"/>
          <w:color w:val="000000"/>
          <w:kern w:val="0"/>
        </w:rPr>
        <w:t>2．平台打通与企业登记系统、印章备案系统、税务系统、</w:t>
      </w:r>
      <w:r>
        <w:rPr>
          <w:rFonts w:hint="eastAsia" w:ascii="Times New Roman" w:eastAsia="方正仿宋_GBK"/>
          <w:color w:val="000000"/>
          <w:kern w:val="0"/>
        </w:rPr>
        <w:t>社保登记系统、</w:t>
      </w:r>
      <w:r>
        <w:rPr>
          <w:rFonts w:ascii="Times New Roman" w:eastAsia="方正仿宋_GBK"/>
          <w:color w:val="000000"/>
          <w:kern w:val="0"/>
        </w:rPr>
        <w:t>住房公积金系统的对接，实现数据实时互联互通。申请人网上申请，各业务部门网上受理审核，企业开办全程无纸化网上办；同时采用邮寄照、章、票或通过设置在金融机构网点的自助机自助领照的方式，实现</w:t>
      </w:r>
      <w:r>
        <w:rPr>
          <w:rFonts w:hint="eastAsia" w:ascii="Times New Roman" w:eastAsia="方正仿宋_GBK"/>
          <w:color w:val="000000"/>
          <w:kern w:val="0"/>
        </w:rPr>
        <w:t>“</w:t>
      </w:r>
      <w:r>
        <w:rPr>
          <w:rFonts w:ascii="Times New Roman" w:eastAsia="方正仿宋_GBK"/>
          <w:color w:val="000000"/>
          <w:kern w:val="0"/>
        </w:rPr>
        <w:t>零见面</w:t>
      </w:r>
      <w:r>
        <w:rPr>
          <w:rFonts w:hint="eastAsia" w:ascii="Times New Roman" w:eastAsia="方正仿宋_GBK"/>
          <w:color w:val="000000"/>
          <w:kern w:val="0"/>
        </w:rPr>
        <w:t>”</w:t>
      </w:r>
      <w:r>
        <w:rPr>
          <w:rFonts w:ascii="Times New Roman" w:eastAsia="方正仿宋_GBK"/>
          <w:color w:val="000000"/>
          <w:kern w:val="0"/>
        </w:rPr>
        <w:t>。</w:t>
      </w: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  <w:color w:val="000000"/>
          <w:kern w:val="0"/>
        </w:rPr>
      </w:pPr>
      <w:r>
        <w:rPr>
          <w:rFonts w:ascii="Times New Roman" w:eastAsia="方正仿宋_GBK"/>
          <w:color w:val="000000"/>
          <w:kern w:val="0"/>
        </w:rPr>
        <w:t>3．打通企业登记系统与税务系统的数据通道，身份一次认证、全网通认，实现一次办结，快速办理税（费）种认定、初次领用发票，提高平台的综合办税能力（含税控设备的发售）。</w:t>
      </w: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  <w:color w:val="000000"/>
          <w:kern w:val="0"/>
        </w:rPr>
      </w:pPr>
      <w:r>
        <w:rPr>
          <w:rFonts w:ascii="Times New Roman" w:eastAsia="方正仿宋_GBK"/>
          <w:color w:val="000000"/>
          <w:kern w:val="0"/>
        </w:rPr>
        <w:t>4．平台将集合印章刻制单位、税控设备技术服务单位和商业银行名录，方便申请人自主选择。</w:t>
      </w: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  <w:color w:val="000000"/>
          <w:kern w:val="0"/>
        </w:rPr>
      </w:pPr>
      <w:r>
        <w:rPr>
          <w:rFonts w:ascii="Times New Roman" w:eastAsia="方正仿宋_GBK"/>
          <w:color w:val="000000"/>
          <w:kern w:val="0"/>
        </w:rPr>
        <w:t>5.</w:t>
      </w:r>
      <w:r>
        <w:rPr>
          <w:rFonts w:hint="eastAsia" w:ascii="Times New Roman" w:eastAsia="方正仿宋_GBK"/>
          <w:color w:val="000000"/>
          <w:kern w:val="0"/>
        </w:rPr>
        <w:t xml:space="preserve"> </w:t>
      </w:r>
      <w:r>
        <w:rPr>
          <w:rFonts w:ascii="Times New Roman" w:eastAsia="方正仿宋_GBK"/>
          <w:color w:val="000000"/>
          <w:kern w:val="0"/>
        </w:rPr>
        <w:t>公积金中心通过企业开办平台推送的企业相关信息实现单位预开户，企业完成社保个人开户后，由社保</w:t>
      </w:r>
      <w:r>
        <w:rPr>
          <w:rFonts w:hint="eastAsia" w:ascii="Times New Roman" w:eastAsia="方正仿宋_GBK"/>
          <w:color w:val="000000"/>
          <w:kern w:val="0"/>
        </w:rPr>
        <w:t>征缴中心</w:t>
      </w:r>
      <w:r>
        <w:rPr>
          <w:rFonts w:ascii="Times New Roman" w:eastAsia="方正仿宋_GBK"/>
          <w:color w:val="000000"/>
          <w:kern w:val="0"/>
        </w:rPr>
        <w:t>将系统中的个人信息（姓名、身份证、缴费基数等）推送至公积金中心，公积金中心以接收的社保数据完成单位下的个人公积金账户开户。</w:t>
      </w: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  <w:color w:val="000000"/>
          <w:kern w:val="0"/>
        </w:rPr>
      </w:pPr>
      <w:r>
        <w:rPr>
          <w:rFonts w:ascii="Times New Roman" w:eastAsia="方正仿宋_GBK"/>
          <w:color w:val="000000"/>
          <w:kern w:val="0"/>
        </w:rPr>
        <w:t>6．市数据资源局对平台上的企业开办各环节的办结时限统一收集整理，进行实时发布、监督。</w:t>
      </w: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  <w:color w:val="000000"/>
          <w:kern w:val="0"/>
        </w:rPr>
      </w:pPr>
      <w:r>
        <w:rPr>
          <w:rFonts w:ascii="Times New Roman" w:eastAsia="方正仿宋_GBK"/>
          <w:color w:val="000000"/>
          <w:kern w:val="0"/>
        </w:rPr>
        <w:t>优化后的平台，实现办理环节可选择，数据一次采集、材料一套申报、身份一次认证，所选事项一次办结，办理结果一次邮寄，全程网上办</w:t>
      </w:r>
      <w:r>
        <w:rPr>
          <w:rFonts w:hint="eastAsia" w:ascii="Times New Roman" w:eastAsia="方正仿宋_GBK"/>
          <w:color w:val="000000"/>
          <w:kern w:val="0"/>
        </w:rPr>
        <w:t>“</w:t>
      </w:r>
      <w:r>
        <w:rPr>
          <w:rFonts w:ascii="Times New Roman" w:eastAsia="方正仿宋_GBK"/>
          <w:color w:val="000000"/>
          <w:kern w:val="0"/>
        </w:rPr>
        <w:t>零见面</w:t>
      </w:r>
      <w:r>
        <w:rPr>
          <w:rFonts w:hint="eastAsia" w:ascii="Times New Roman" w:eastAsia="方正仿宋_GBK"/>
          <w:color w:val="000000"/>
          <w:kern w:val="0"/>
        </w:rPr>
        <w:t>”</w:t>
      </w:r>
      <w:r>
        <w:rPr>
          <w:rFonts w:ascii="Times New Roman" w:eastAsia="方正仿宋_GBK"/>
          <w:color w:val="000000"/>
          <w:kern w:val="0"/>
        </w:rPr>
        <w:t>。</w:t>
      </w: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ascii="方正楷体_GBK" w:hAnsi="方正楷体_GBK" w:eastAsia="方正楷体_GBK" w:cs="方正楷体_GBK"/>
          <w:b/>
          <w:bCs/>
          <w:color w:val="000000"/>
          <w:kern w:val="0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</w:rPr>
        <w:t>（三）一窗受理</w:t>
      </w: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  <w:color w:val="000000"/>
          <w:kern w:val="0"/>
        </w:rPr>
      </w:pPr>
      <w:r>
        <w:rPr>
          <w:rFonts w:ascii="Times New Roman" w:eastAsia="方正仿宋_GBK"/>
          <w:color w:val="000000"/>
          <w:kern w:val="0"/>
        </w:rPr>
        <w:t>1．强化企业开办综合窗口建设。市级及三区四县和</w:t>
      </w:r>
      <w:r>
        <w:rPr>
          <w:rFonts w:hint="eastAsia" w:ascii="Times New Roman" w:eastAsia="方正仿宋_GBK"/>
          <w:color w:val="000000"/>
          <w:kern w:val="0"/>
        </w:rPr>
        <w:t>黄山</w:t>
      </w:r>
      <w:r>
        <w:rPr>
          <w:rFonts w:ascii="Times New Roman" w:eastAsia="方正仿宋_GBK"/>
          <w:color w:val="000000"/>
          <w:kern w:val="0"/>
        </w:rPr>
        <w:t>风景区实体政务服务大厅要进一步强化企业开办综合窗口建设。企业开办综合窗口包括企业登记（市场监管部门）、印章刻制（刻章机构）、初次发票申领（税务部门）的岗位。</w:t>
      </w: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  <w:color w:val="000000"/>
          <w:kern w:val="0"/>
        </w:rPr>
      </w:pPr>
      <w:r>
        <w:rPr>
          <w:rFonts w:ascii="Times New Roman" w:eastAsia="方正仿宋_GBK"/>
          <w:color w:val="000000"/>
          <w:kern w:val="0"/>
        </w:rPr>
        <w:t>（1）企业登记工作人员负责受理、核准企业设立登记，打印执照并发放，完成时限2个工作时内；</w:t>
      </w: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  <w:color w:val="000000"/>
          <w:kern w:val="0"/>
        </w:rPr>
      </w:pPr>
      <w:r>
        <w:rPr>
          <w:rFonts w:ascii="Times New Roman" w:eastAsia="方正仿宋_GBK"/>
          <w:color w:val="000000"/>
          <w:kern w:val="0"/>
        </w:rPr>
        <w:t>（2）印章刻制服务人员负责在窗口配备印章刻制设备，现场刻制印章，完成时限2个工作时内（并联）；</w:t>
      </w: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  <w:color w:val="000000"/>
          <w:kern w:val="0"/>
        </w:rPr>
      </w:pPr>
      <w:r>
        <w:rPr>
          <w:rFonts w:ascii="Times New Roman" w:eastAsia="方正仿宋_GBK"/>
          <w:color w:val="000000"/>
          <w:kern w:val="0"/>
        </w:rPr>
        <w:t>（3）税务工作人员负责受理、核准税种、票种认定、初次申领发票的全部工作并发放发票，完成时限6个工作时内（并联）；</w:t>
      </w: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  <w:color w:val="000000"/>
          <w:kern w:val="0"/>
        </w:rPr>
      </w:pPr>
      <w:r>
        <w:rPr>
          <w:rFonts w:ascii="Times New Roman" w:eastAsia="方正仿宋_GBK"/>
          <w:color w:val="000000"/>
          <w:kern w:val="0"/>
        </w:rPr>
        <w:t>（4）税控设备服务人员负责完成税控设备的发售工作，完成时限并入税务部门办理时限，不单独计时；</w:t>
      </w: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  <w:color w:val="000000"/>
          <w:kern w:val="0"/>
        </w:rPr>
      </w:pPr>
      <w:r>
        <w:rPr>
          <w:rFonts w:ascii="Times New Roman" w:eastAsia="方正仿宋_GBK"/>
          <w:color w:val="000000"/>
          <w:kern w:val="0"/>
        </w:rPr>
        <w:t>（5）企业开办窗口工作人员负责照、章、票的邮寄，企业开办自助服务区的指导服务及其他综合服务工作，邮寄工作完成时限为即时寄出。</w:t>
      </w: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  <w:kern w:val="0"/>
        </w:rPr>
      </w:pPr>
      <w:r>
        <w:rPr>
          <w:rFonts w:ascii="Times New Roman" w:eastAsia="方正仿宋_GBK"/>
          <w:color w:val="000000"/>
          <w:kern w:val="0"/>
        </w:rPr>
        <w:t>商业银行收到开户申请，应当主动与申请人联系，</w:t>
      </w:r>
      <w:r>
        <w:rPr>
          <w:rFonts w:ascii="Times New Roman" w:eastAsia="方正仿宋_GBK"/>
          <w:kern w:val="0"/>
        </w:rPr>
        <w:t>为企业开通银行</w:t>
      </w:r>
      <w:r>
        <w:rPr>
          <w:rFonts w:hint="eastAsia" w:ascii="Times New Roman" w:eastAsia="方正仿宋_GBK"/>
          <w:kern w:val="0"/>
        </w:rPr>
        <w:t>账</w:t>
      </w:r>
      <w:r>
        <w:rPr>
          <w:rFonts w:ascii="Times New Roman" w:eastAsia="方正仿宋_GBK"/>
          <w:kern w:val="0"/>
        </w:rPr>
        <w:t>户提供绿色通道</w:t>
      </w:r>
      <w:r>
        <w:rPr>
          <w:rFonts w:hint="eastAsia" w:ascii="Times New Roman" w:eastAsia="方正仿宋_GBK"/>
          <w:kern w:val="0"/>
        </w:rPr>
        <w:t>，</w:t>
      </w:r>
      <w:r>
        <w:rPr>
          <w:rFonts w:ascii="Times New Roman" w:eastAsia="方正仿宋_GBK"/>
          <w:kern w:val="0"/>
        </w:rPr>
        <w:t>完成时限6个工作时内（并联）。</w:t>
      </w: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  <w:color w:val="000000"/>
          <w:kern w:val="0"/>
        </w:rPr>
      </w:pPr>
      <w:r>
        <w:rPr>
          <w:rFonts w:ascii="Times New Roman" w:eastAsia="方正仿宋_GBK"/>
          <w:color w:val="000000"/>
          <w:kern w:val="0"/>
        </w:rPr>
        <w:t>以上岗位还包括线上线下涉及企业开办的其他业务。</w:t>
      </w: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  <w:kern w:val="0"/>
        </w:rPr>
      </w:pPr>
      <w:r>
        <w:rPr>
          <w:rFonts w:ascii="Times New Roman" w:eastAsia="方正仿宋_GBK"/>
          <w:color w:val="000000"/>
          <w:kern w:val="0"/>
        </w:rPr>
        <w:t>2．实体大厅的配置。</w:t>
      </w:r>
      <w:r>
        <w:rPr>
          <w:rFonts w:ascii="Times New Roman" w:eastAsia="方正仿宋_GBK"/>
          <w:kern w:val="0"/>
        </w:rPr>
        <w:t>实体大厅应当设置自助服务区。自助服务区要配齐配足电脑、高拍仪、打（复）印机及自助机等设备，配备的数量要与本级登记的企业数量相匹配，同时配足导服人员。</w:t>
      </w: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  <w:color w:val="000000"/>
          <w:kern w:val="0"/>
        </w:rPr>
      </w:pPr>
      <w:r>
        <w:rPr>
          <w:rFonts w:ascii="Times New Roman" w:eastAsia="方正仿宋_GBK"/>
          <w:color w:val="000000"/>
          <w:kern w:val="0"/>
        </w:rPr>
        <w:t>3．印章刻制及邮寄费用的承担。印章</w:t>
      </w:r>
      <w:r>
        <w:rPr>
          <w:rFonts w:hint="eastAsia" w:ascii="Times New Roman" w:eastAsia="方正仿宋_GBK"/>
          <w:color w:val="000000"/>
          <w:kern w:val="0"/>
        </w:rPr>
        <w:t>刻制及</w:t>
      </w:r>
      <w:r>
        <w:rPr>
          <w:rFonts w:ascii="Times New Roman" w:eastAsia="方正仿宋_GBK"/>
          <w:color w:val="000000"/>
          <w:kern w:val="0"/>
        </w:rPr>
        <w:t>邮寄费用，市级登记开办的企业由市级财政承担；鼓励各区县通过</w:t>
      </w:r>
      <w:r>
        <w:rPr>
          <w:rFonts w:hint="eastAsia" w:ascii="Times New Roman" w:eastAsia="方正仿宋_GBK"/>
          <w:color w:val="000000"/>
          <w:kern w:val="0"/>
        </w:rPr>
        <w:t>政府</w:t>
      </w:r>
      <w:r>
        <w:rPr>
          <w:rFonts w:ascii="Times New Roman" w:eastAsia="方正仿宋_GBK"/>
          <w:color w:val="000000"/>
          <w:kern w:val="0"/>
        </w:rPr>
        <w:t>购买服务的方式，对一次性办理企业开办事项的企业提供免费印章刻制及邮寄费用。</w:t>
      </w: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ascii="方正黑体_GBK" w:hAnsi="方正黑体_GBK" w:eastAsia="方正黑体_GBK" w:cs="方正黑体_GBK"/>
          <w:color w:val="000000"/>
          <w:kern w:val="0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</w:rPr>
        <w:t>三、职责分工</w:t>
      </w: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  <w:color w:val="000000"/>
          <w:kern w:val="0"/>
        </w:rPr>
      </w:pPr>
      <w:r>
        <w:rPr>
          <w:rFonts w:ascii="Times New Roman" w:eastAsia="方正仿宋_GBK"/>
          <w:color w:val="000000"/>
          <w:kern w:val="0"/>
        </w:rPr>
        <w:t>（一）市市场监管局负责压缩企业开办时限的牵头工作，会同相关部门明确工作分工，加强协同配合。负责压缩企业设立时限工作</w:t>
      </w:r>
      <w:r>
        <w:rPr>
          <w:rFonts w:hint="eastAsia" w:ascii="Times New Roman" w:eastAsia="方正仿宋_GBK"/>
          <w:color w:val="000000"/>
          <w:kern w:val="0"/>
        </w:rPr>
        <w:t>，</w:t>
      </w:r>
      <w:r>
        <w:rPr>
          <w:rFonts w:ascii="Times New Roman" w:eastAsia="方正仿宋_GBK"/>
          <w:color w:val="000000"/>
          <w:kern w:val="0"/>
        </w:rPr>
        <w:t>指导各区县市场监管部门压缩企业设立时限工作。负责组织应用平台的开发、运行及维护，打通</w:t>
      </w:r>
      <w:r>
        <w:rPr>
          <w:rFonts w:hint="eastAsia" w:ascii="Times New Roman" w:eastAsia="方正仿宋_GBK"/>
          <w:color w:val="000000"/>
          <w:kern w:val="0"/>
        </w:rPr>
        <w:t>“</w:t>
      </w:r>
      <w:r>
        <w:rPr>
          <w:rFonts w:ascii="Times New Roman" w:eastAsia="方正仿宋_GBK"/>
          <w:color w:val="000000"/>
          <w:kern w:val="0"/>
        </w:rPr>
        <w:t>一网通办、全程网办</w:t>
      </w:r>
      <w:r>
        <w:rPr>
          <w:rFonts w:hint="eastAsia" w:ascii="Times New Roman" w:eastAsia="方正仿宋_GBK"/>
          <w:color w:val="000000"/>
          <w:kern w:val="0"/>
        </w:rPr>
        <w:t>”</w:t>
      </w:r>
      <w:r>
        <w:rPr>
          <w:rFonts w:ascii="Times New Roman" w:eastAsia="方正仿宋_GBK"/>
          <w:color w:val="000000"/>
          <w:kern w:val="0"/>
        </w:rPr>
        <w:t>平台与各业务部门（市场监管登记系统、税务系统、公安印章备案系统、银行开户系统、社保登记系统、住房公积金系统）数据通道，</w:t>
      </w:r>
      <w:r>
        <w:rPr>
          <w:rFonts w:hint="eastAsia" w:ascii="Times New Roman" w:eastAsia="方正仿宋_GBK"/>
          <w:color w:val="000000"/>
          <w:kern w:val="0"/>
        </w:rPr>
        <w:t>实现</w:t>
      </w:r>
      <w:r>
        <w:rPr>
          <w:rFonts w:ascii="Times New Roman" w:eastAsia="方正仿宋_GBK"/>
          <w:color w:val="000000"/>
          <w:kern w:val="0"/>
        </w:rPr>
        <w:t>数据互联互通；公安、公积金、人社、商业银行等自建系统对接费用原则上由自建单位支付。做好市场监管登记系统与企业开办平台的对接工作，实现数据互通。</w:t>
      </w: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  <w:color w:val="000000"/>
          <w:kern w:val="0"/>
        </w:rPr>
      </w:pPr>
      <w:r>
        <w:rPr>
          <w:rFonts w:ascii="Times New Roman" w:eastAsia="方正仿宋_GBK"/>
          <w:color w:val="000000"/>
          <w:kern w:val="0"/>
        </w:rPr>
        <w:t>（二）市数据资源局</w:t>
      </w:r>
      <w:r>
        <w:rPr>
          <w:rFonts w:hint="eastAsia" w:ascii="Times New Roman" w:eastAsia="方正仿宋_GBK"/>
          <w:color w:val="000000"/>
          <w:kern w:val="0"/>
        </w:rPr>
        <w:t>负责</w:t>
      </w:r>
      <w:r>
        <w:rPr>
          <w:rFonts w:ascii="Times New Roman" w:eastAsia="方正仿宋_GBK"/>
          <w:color w:val="000000"/>
          <w:kern w:val="0"/>
        </w:rPr>
        <w:t>做好企业开办平台与政务服务平台数据互通技术支持；指导、督促各区县政务服务部门牵头建立企业开办综合服务窗口；将企业开办压缩时间工作纳入</w:t>
      </w:r>
      <w:r>
        <w:rPr>
          <w:rFonts w:hint="eastAsia" w:ascii="Times New Roman" w:eastAsia="方正仿宋_GBK"/>
          <w:color w:val="000000"/>
          <w:kern w:val="0"/>
        </w:rPr>
        <w:t>“</w:t>
      </w:r>
      <w:r>
        <w:rPr>
          <w:rFonts w:ascii="Times New Roman" w:eastAsia="方正仿宋_GBK"/>
          <w:color w:val="000000"/>
          <w:kern w:val="0"/>
        </w:rPr>
        <w:t>互联网+政务服务</w:t>
      </w:r>
      <w:r>
        <w:rPr>
          <w:rFonts w:hint="eastAsia" w:ascii="Times New Roman" w:eastAsia="方正仿宋_GBK"/>
          <w:color w:val="000000"/>
          <w:kern w:val="0"/>
        </w:rPr>
        <w:t>”</w:t>
      </w:r>
      <w:r>
        <w:rPr>
          <w:rFonts w:ascii="Times New Roman" w:eastAsia="方正仿宋_GBK"/>
          <w:color w:val="000000"/>
          <w:kern w:val="0"/>
        </w:rPr>
        <w:t>考核。</w:t>
      </w: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  <w:color w:val="000000"/>
          <w:kern w:val="0"/>
        </w:rPr>
      </w:pPr>
      <w:r>
        <w:rPr>
          <w:rFonts w:ascii="Times New Roman" w:eastAsia="方正仿宋_GBK"/>
          <w:color w:val="000000"/>
          <w:kern w:val="0"/>
        </w:rPr>
        <w:t>（三）市公安局负责指导、规范印章刻制时限的压缩工作，落实刻章单位及设备进中心，现场刻制印章；做好印章备案系统与企业开办平台的对接工作，实现数据互通</w:t>
      </w:r>
      <w:r>
        <w:rPr>
          <w:rFonts w:hint="eastAsia" w:ascii="Times New Roman" w:eastAsia="方正仿宋_GBK"/>
          <w:color w:val="000000"/>
          <w:kern w:val="0"/>
        </w:rPr>
        <w:t>；</w:t>
      </w:r>
      <w:r>
        <w:rPr>
          <w:rFonts w:ascii="Times New Roman" w:eastAsia="方正仿宋_GBK"/>
          <w:color w:val="000000"/>
          <w:kern w:val="0"/>
        </w:rPr>
        <w:t>指导各区县公安部门</w:t>
      </w:r>
      <w:r>
        <w:rPr>
          <w:rFonts w:hint="eastAsia" w:ascii="Times New Roman" w:eastAsia="方正仿宋_GBK"/>
          <w:color w:val="000000"/>
          <w:kern w:val="0"/>
        </w:rPr>
        <w:t>做好</w:t>
      </w:r>
      <w:r>
        <w:rPr>
          <w:rFonts w:ascii="Times New Roman" w:eastAsia="方正仿宋_GBK"/>
          <w:color w:val="000000"/>
          <w:kern w:val="0"/>
        </w:rPr>
        <w:t>企业开办工作。</w:t>
      </w: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  <w:color w:val="000000"/>
          <w:kern w:val="0"/>
        </w:rPr>
      </w:pPr>
      <w:r>
        <w:rPr>
          <w:rFonts w:ascii="Times New Roman" w:eastAsia="方正仿宋_GBK"/>
          <w:color w:val="000000"/>
          <w:kern w:val="0"/>
        </w:rPr>
        <w:t>（四）市税务局负责压缩企业开办初次领用发票时限工作，选派税务工作人员进驻各级政务服务中心企业开办综合窗口；做好税务系统与企业开办平台的对接工作，实现数据互通，做到线上申请、线上核验、一次办结；指导监督税控设备技术服务单位做好税控设备的发售、安装工作</w:t>
      </w:r>
      <w:r>
        <w:rPr>
          <w:rFonts w:hint="eastAsia" w:ascii="Times New Roman" w:eastAsia="方正仿宋_GBK"/>
          <w:color w:val="000000"/>
          <w:kern w:val="0"/>
        </w:rPr>
        <w:t>；</w:t>
      </w:r>
      <w:r>
        <w:rPr>
          <w:rFonts w:ascii="Times New Roman" w:eastAsia="方正仿宋_GBK"/>
          <w:color w:val="000000"/>
          <w:kern w:val="0"/>
        </w:rPr>
        <w:t>指导各区县税务部门负责企业开办工作。</w:t>
      </w: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  <w:color w:val="000000"/>
          <w:kern w:val="0"/>
        </w:rPr>
      </w:pPr>
      <w:r>
        <w:rPr>
          <w:rFonts w:ascii="Times New Roman" w:eastAsia="方正仿宋_GBK"/>
          <w:color w:val="000000"/>
          <w:kern w:val="0"/>
        </w:rPr>
        <w:t>（五）人行黄山市中心支行负责协调指导各商业银行做好</w:t>
      </w:r>
      <w:r>
        <w:rPr>
          <w:rFonts w:hint="eastAsia" w:ascii="Times New Roman" w:eastAsia="方正仿宋_GBK"/>
          <w:color w:val="000000"/>
          <w:kern w:val="0"/>
        </w:rPr>
        <w:t>预约</w:t>
      </w:r>
      <w:r>
        <w:rPr>
          <w:rFonts w:ascii="Times New Roman" w:eastAsia="方正仿宋_GBK"/>
          <w:color w:val="000000"/>
          <w:kern w:val="0"/>
        </w:rPr>
        <w:t>银行开户工作</w:t>
      </w:r>
      <w:r>
        <w:rPr>
          <w:rFonts w:hint="eastAsia" w:ascii="Times New Roman" w:eastAsia="方正仿宋_GBK"/>
          <w:color w:val="000000"/>
          <w:kern w:val="0"/>
        </w:rPr>
        <w:t>；</w:t>
      </w:r>
      <w:r>
        <w:rPr>
          <w:rFonts w:ascii="Times New Roman" w:eastAsia="方正仿宋_GBK"/>
          <w:color w:val="000000"/>
          <w:kern w:val="0"/>
        </w:rPr>
        <w:t>协调商业银行做好银行开户系统与企业开办平台的对接工作，实现数据互通。</w:t>
      </w: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  <w:color w:val="000000"/>
          <w:kern w:val="0"/>
        </w:rPr>
      </w:pPr>
      <w:r>
        <w:rPr>
          <w:rFonts w:ascii="Times New Roman" w:eastAsia="方正仿宋_GBK"/>
          <w:color w:val="000000"/>
          <w:kern w:val="0"/>
        </w:rPr>
        <w:t>（六）市</w:t>
      </w:r>
      <w:r>
        <w:rPr>
          <w:rFonts w:hint="eastAsia" w:ascii="Times New Roman" w:eastAsia="方正仿宋_GBK"/>
          <w:color w:val="000000"/>
          <w:kern w:val="0"/>
        </w:rPr>
        <w:t>人力资源社会保障</w:t>
      </w:r>
      <w:r>
        <w:rPr>
          <w:rFonts w:ascii="Times New Roman" w:eastAsia="方正仿宋_GBK"/>
          <w:color w:val="000000"/>
          <w:kern w:val="0"/>
        </w:rPr>
        <w:t>局负责做好与企业开办平台的对接工作，实现数据互通。</w:t>
      </w: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  <w:color w:val="000000"/>
          <w:kern w:val="0"/>
        </w:rPr>
      </w:pPr>
      <w:r>
        <w:rPr>
          <w:rFonts w:ascii="Times New Roman" w:eastAsia="方正仿宋_GBK"/>
          <w:color w:val="000000"/>
          <w:kern w:val="0"/>
        </w:rPr>
        <w:t>（七）市公积金中心负责做好与企业开办平台的对接工作，实现数据互通。</w:t>
      </w: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  <w:color w:val="000000"/>
          <w:kern w:val="0"/>
        </w:rPr>
      </w:pPr>
      <w:r>
        <w:rPr>
          <w:rFonts w:ascii="Times New Roman" w:eastAsia="方正仿宋_GBK"/>
          <w:color w:val="000000"/>
          <w:kern w:val="0"/>
        </w:rPr>
        <w:t>（八）各区县政府按照本方案的要求，建立和完善相应工作制度</w:t>
      </w:r>
      <w:r>
        <w:rPr>
          <w:rFonts w:hint="eastAsia" w:ascii="Times New Roman" w:eastAsia="方正仿宋_GBK"/>
          <w:color w:val="000000"/>
          <w:kern w:val="0"/>
        </w:rPr>
        <w:t>，</w:t>
      </w:r>
      <w:r>
        <w:rPr>
          <w:rFonts w:ascii="Times New Roman" w:eastAsia="方正仿宋_GBK"/>
          <w:color w:val="000000"/>
          <w:kern w:val="0"/>
        </w:rPr>
        <w:t>建立和完善本级政务服务中心企业开办综合窗口、企业开办自助服务区，配备足够的政务服务人员和相关服务设施，扎实有效推进压缩企业开办时限工作。</w:t>
      </w: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  <w:color w:val="000000"/>
          <w:kern w:val="0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</w:rPr>
        <w:t>四、工作要求</w:t>
      </w: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  <w:color w:val="000000"/>
          <w:kern w:val="0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</w:rPr>
        <w:t>（一）强化业务指导。</w:t>
      </w:r>
      <w:r>
        <w:rPr>
          <w:rFonts w:hint="eastAsia" w:ascii="Times New Roman" w:eastAsia="方正仿宋_GBK"/>
          <w:color w:val="000000"/>
          <w:kern w:val="0"/>
        </w:rPr>
        <w:t>各相关部门负责条线指导、督促各区县企业开办综合服务窗口的设置和人员进驻情况，确保各区县企业开办综合服务窗口达到“一窗受理”的标准。</w:t>
      </w: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  <w:color w:val="000000"/>
          <w:kern w:val="0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</w:rPr>
        <w:t>（二）强化宣传引导。</w:t>
      </w:r>
      <w:r>
        <w:rPr>
          <w:rFonts w:ascii="Times New Roman" w:eastAsia="方正仿宋_GBK"/>
          <w:color w:val="000000"/>
          <w:kern w:val="0"/>
        </w:rPr>
        <w:t>各相关部门做好宣传工作，通过政府网站、新闻媒体、微信等多种载体，</w:t>
      </w:r>
      <w:r>
        <w:rPr>
          <w:rFonts w:hint="eastAsia" w:ascii="Times New Roman" w:eastAsia="方正仿宋_GBK"/>
          <w:color w:val="000000"/>
          <w:kern w:val="0"/>
        </w:rPr>
        <w:t>及时解答回应</w:t>
      </w:r>
      <w:r>
        <w:rPr>
          <w:rFonts w:ascii="Times New Roman" w:eastAsia="方正仿宋_GBK"/>
          <w:color w:val="000000"/>
          <w:kern w:val="0"/>
        </w:rPr>
        <w:t>改革中的热难点问题，让市场主体、中介机构和社会公众充分了解改革政策，形成支持改革、参与改革的良好氛围。</w:t>
      </w: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  <w:color w:val="000000"/>
          <w:kern w:val="0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</w:rPr>
        <w:t>（三）强化保障措施。</w:t>
      </w:r>
      <w:r>
        <w:rPr>
          <w:rFonts w:ascii="Times New Roman" w:eastAsia="方正仿宋_GBK"/>
          <w:color w:val="000000"/>
          <w:kern w:val="0"/>
        </w:rPr>
        <w:t>进一步加强窗口服务人员队伍建设，配足窗口服务工作人员和资源，保障窗口服务顺利高效运行。对优化企业开办事项进行有针对性培训，加强窗口建设，提高工作人员网上办件能力和水平。</w:t>
      </w: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  <w:color w:val="000000"/>
          <w:kern w:val="0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</w:rPr>
        <w:t>（四）强化督查督办。</w:t>
      </w:r>
      <w:r>
        <w:rPr>
          <w:rFonts w:ascii="Times New Roman" w:eastAsia="方正仿宋_GBK"/>
          <w:color w:val="000000"/>
          <w:kern w:val="0"/>
        </w:rPr>
        <w:t>各</w:t>
      </w:r>
      <w:r>
        <w:rPr>
          <w:rFonts w:hint="eastAsia" w:ascii="Times New Roman" w:eastAsia="方正仿宋_GBK"/>
          <w:color w:val="000000"/>
          <w:kern w:val="0"/>
        </w:rPr>
        <w:t>相关</w:t>
      </w:r>
      <w:r>
        <w:rPr>
          <w:rFonts w:ascii="Times New Roman" w:eastAsia="方正仿宋_GBK"/>
          <w:color w:val="000000"/>
          <w:kern w:val="0"/>
        </w:rPr>
        <w:t>部门切实落实已出台的各项政策措施，坚决兑现向社会的承诺事项。</w:t>
      </w:r>
      <w:r>
        <w:rPr>
          <w:rFonts w:hint="eastAsia" w:ascii="Times New Roman" w:eastAsia="方正仿宋_GBK"/>
          <w:color w:val="000000"/>
          <w:kern w:val="0"/>
        </w:rPr>
        <w:t>市深化商事制度改革领导小组</w:t>
      </w:r>
      <w:r>
        <w:rPr>
          <w:rFonts w:ascii="Times New Roman" w:eastAsia="方正仿宋_GBK"/>
          <w:color w:val="000000"/>
          <w:kern w:val="0"/>
        </w:rPr>
        <w:t>办公室按照本实施方案要求的时间节点和工作措施，认真做好跟踪督查和综合评估，定期对各项措施落实情况进行专项督查，确保改革工作顺利完成。</w:t>
      </w: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ascii="Times New Roman" w:eastAsia="方正仿宋_GBK"/>
          <w:color w:val="000000"/>
          <w:kern w:val="0"/>
        </w:rPr>
      </w:pPr>
      <w:r>
        <w:rPr>
          <w:rFonts w:ascii="Times New Roman" w:eastAsia="方正仿宋_GBK"/>
          <w:color w:val="000000"/>
          <w:kern w:val="0"/>
        </w:rPr>
        <w:t> </w:t>
      </w: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hint="eastAsia" w:ascii="Times New Roman" w:eastAsia="方正仿宋_GBK"/>
          <w:color w:val="000000"/>
          <w:kern w:val="0"/>
        </w:rPr>
      </w:pPr>
      <w:r>
        <w:rPr>
          <w:rFonts w:ascii="Times New Roman" w:eastAsia="方正仿宋_GBK"/>
          <w:color w:val="000000"/>
          <w:kern w:val="0"/>
        </w:rPr>
        <w:t>附件：具体任务分解表</w:t>
      </w: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hint="eastAsia" w:ascii="Times New Roman" w:eastAsia="方正仿宋_GBK"/>
          <w:color w:val="000000"/>
          <w:kern w:val="0"/>
        </w:rPr>
      </w:pP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hint="eastAsia" w:ascii="Times New Roman" w:eastAsia="方正仿宋_GBK"/>
          <w:color w:val="000000"/>
          <w:kern w:val="0"/>
        </w:rPr>
      </w:pP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hint="eastAsia" w:ascii="Times New Roman" w:eastAsia="方正仿宋_GBK"/>
          <w:color w:val="000000"/>
          <w:kern w:val="0"/>
        </w:rPr>
      </w:pP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hint="eastAsia" w:ascii="Times New Roman" w:eastAsia="方正仿宋_GBK"/>
          <w:color w:val="000000"/>
          <w:kern w:val="0"/>
        </w:rPr>
      </w:pP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hint="eastAsia" w:ascii="Times New Roman" w:eastAsia="方正仿宋_GBK"/>
          <w:color w:val="000000"/>
          <w:kern w:val="0"/>
        </w:rPr>
      </w:pP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hint="eastAsia" w:ascii="Times New Roman" w:eastAsia="方正仿宋_GBK"/>
          <w:color w:val="000000"/>
          <w:kern w:val="0"/>
        </w:rPr>
      </w:pP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hint="eastAsia" w:ascii="Times New Roman" w:eastAsia="方正仿宋_GBK"/>
          <w:color w:val="000000"/>
          <w:kern w:val="0"/>
        </w:rPr>
      </w:pP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hint="eastAsia" w:ascii="Times New Roman" w:eastAsia="方正仿宋_GBK"/>
          <w:color w:val="000000"/>
          <w:kern w:val="0"/>
        </w:rPr>
      </w:pP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hint="eastAsia" w:ascii="Times New Roman" w:eastAsia="方正仿宋_GBK"/>
          <w:color w:val="000000"/>
          <w:kern w:val="0"/>
        </w:rPr>
      </w:pP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hint="eastAsia" w:ascii="Times New Roman" w:eastAsia="方正仿宋_GBK"/>
          <w:color w:val="000000"/>
          <w:kern w:val="0"/>
        </w:rPr>
      </w:pP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hint="eastAsia" w:ascii="Times New Roman" w:eastAsia="方正仿宋_GBK"/>
          <w:color w:val="000000"/>
          <w:kern w:val="0"/>
        </w:rPr>
      </w:pPr>
    </w:p>
    <w:p>
      <w:pPr>
        <w:shd w:val="clear" w:color="auto" w:fill="FFFFFF"/>
        <w:adjustRightInd w:val="0"/>
        <w:snapToGrid w:val="0"/>
        <w:spacing w:line="574" w:lineRule="exact"/>
        <w:ind w:firstLine="640" w:firstLineChars="200"/>
        <w:rPr>
          <w:rFonts w:hint="eastAsia" w:ascii="Times New Roman" w:eastAsia="方正仿宋_GBK"/>
          <w:color w:val="000000"/>
          <w:kern w:val="0"/>
        </w:rPr>
      </w:pPr>
    </w:p>
    <w:p>
      <w:pPr>
        <w:shd w:val="clear" w:color="auto" w:fill="FFFFFF"/>
        <w:adjustRightInd w:val="0"/>
        <w:snapToGrid w:val="0"/>
        <w:spacing w:line="400" w:lineRule="exact"/>
        <w:rPr>
          <w:rFonts w:hint="eastAsia" w:ascii="方正黑体_GBK" w:eastAsia="方正黑体_GBK"/>
          <w:color w:val="000000"/>
          <w:kern w:val="0"/>
        </w:rPr>
      </w:pPr>
      <w:r>
        <w:rPr>
          <w:rFonts w:hint="eastAsia" w:ascii="方正黑体_GBK" w:eastAsia="方正黑体_GBK"/>
          <w:color w:val="000000"/>
          <w:kern w:val="0"/>
        </w:rPr>
        <w:t>附件</w:t>
      </w:r>
    </w:p>
    <w:p>
      <w:pPr>
        <w:widowControl/>
        <w:shd w:val="clear" w:color="auto" w:fill="FFFFFF"/>
        <w:spacing w:line="590" w:lineRule="atLeast"/>
        <w:jc w:val="center"/>
        <w:rPr>
          <w:rFonts w:ascii="Times New Roman" w:eastAsia="方正仿宋_GBK"/>
          <w:color w:val="000000"/>
          <w:kern w:val="0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具体任务分解表</w:t>
      </w:r>
    </w:p>
    <w:tbl>
      <w:tblPr>
        <w:tblStyle w:val="4"/>
        <w:tblW w:w="96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418"/>
        <w:gridCol w:w="5811"/>
        <w:gridCol w:w="15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tblHeader/>
          <w:jc w:val="center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bottom w:w="28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kern w:val="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</w:rPr>
              <w:t>序号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2" w:type="dxa"/>
              <w:left w:w="12" w:type="dxa"/>
              <w:bottom w:w="28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kern w:val="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</w:rPr>
              <w:t>单位</w:t>
            </w:r>
          </w:p>
        </w:tc>
        <w:tc>
          <w:tcPr>
            <w:tcW w:w="58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28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kern w:val="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</w:rPr>
              <w:t>工作任务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2" w:type="dxa"/>
              <w:left w:w="12" w:type="dxa"/>
              <w:bottom w:w="28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kern w:val="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</w:rPr>
              <w:t>完成时限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8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2" w:type="dxa"/>
              <w:left w:w="12" w:type="dxa"/>
              <w:bottom w:w="28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2" w:type="dxa"/>
              <w:left w:w="12" w:type="dxa"/>
              <w:bottom w:w="28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市市场监管局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28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1．负责压缩企业开办时限工作的牵头工作，会同相关部门明确工作分工，加强协同配合。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2．负责压缩企业设立时限工作；指导各县、区市场监管部门压缩企业设立时限工作。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3．负责企业开办应用平台的开发、运行及维护，做好企业开办平台与各业务部门（市场监管登记系统、税务系统、公安印章备案系统、银行开户系统、</w:t>
            </w:r>
            <w:r>
              <w:rPr>
                <w:rFonts w:hint="eastAsia" w:ascii="Times New Roman" w:eastAsia="方正仿宋_GBK"/>
                <w:color w:val="000000"/>
                <w:kern w:val="0"/>
              </w:rPr>
              <w:t>社保</w:t>
            </w:r>
            <w:r>
              <w:rPr>
                <w:rFonts w:ascii="Times New Roman" w:eastAsia="方正仿宋_GBK"/>
                <w:color w:val="000000"/>
                <w:kern w:val="0"/>
              </w:rPr>
              <w:t>系统</w:t>
            </w:r>
            <w:r>
              <w:rPr>
                <w:rFonts w:hint="eastAsia" w:ascii="Times New Roman" w:eastAsia="方正仿宋_GBK"/>
                <w:color w:val="000000"/>
                <w:kern w:val="0"/>
              </w:rPr>
              <w:t>、住房公积金系统</w:t>
            </w:r>
            <w:r>
              <w:rPr>
                <w:rFonts w:ascii="Times New Roman" w:eastAsia="方正仿宋_GBK"/>
                <w:color w:val="000000"/>
                <w:kern w:val="0"/>
              </w:rPr>
              <w:t>）数据互通技术支持。</w:t>
            </w:r>
          </w:p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4.做好市场监管登记系统与企业开办平台数据互通，协调省市场监管局，打通企业登记系统，满足后续环节的数据需求。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2" w:type="dxa"/>
              <w:left w:w="12" w:type="dxa"/>
              <w:bottom w:w="28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2019年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12月31日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2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2" w:type="dxa"/>
              <w:left w:w="12" w:type="dxa"/>
              <w:bottom w:w="28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2" w:type="dxa"/>
              <w:left w:w="12" w:type="dxa"/>
              <w:bottom w:w="28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市数据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资源局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28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1．企业开办平台与政务服务平台数据互通技术支持。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2．负责指导、督促各区县政务服务部门牵头建立企业开办综合服务窗口。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3．将企业开办压缩时间工作纳入“互联网+政务服务”考核。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2" w:type="dxa"/>
              <w:left w:w="12" w:type="dxa"/>
              <w:bottom w:w="28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2019年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12月31日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2" w:type="dxa"/>
              <w:left w:w="12" w:type="dxa"/>
              <w:bottom w:w="28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2" w:type="dxa"/>
              <w:left w:w="12" w:type="dxa"/>
              <w:bottom w:w="28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市公安局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28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1．负责指导、规范印章刻制时限的压缩工作，落实刻章单位及设备进中心，现场刻制印章。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2．提出本系统所需数据需求。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3．提供全市印章刻制单位名录。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4．做好印章备案系统与企业开办平台的对接工作。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2" w:type="dxa"/>
              <w:left w:w="12" w:type="dxa"/>
              <w:bottom w:w="28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2019年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12月31日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6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2" w:type="dxa"/>
              <w:left w:w="12" w:type="dxa"/>
              <w:bottom w:w="28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2" w:type="dxa"/>
              <w:left w:w="12" w:type="dxa"/>
              <w:bottom w:w="28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市税务局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28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1．负责压缩企业开办初次领用发票时限工作。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2．选派税务工作人员进驻各级政务服务中心</w:t>
            </w:r>
            <w:r>
              <w:rPr>
                <w:rFonts w:hint="eastAsia" w:ascii="Times New Roman" w:eastAsia="方正仿宋_GBK"/>
                <w:color w:val="000000"/>
                <w:kern w:val="0"/>
              </w:rPr>
              <w:t>企业开办综合</w:t>
            </w:r>
            <w:r>
              <w:rPr>
                <w:rFonts w:ascii="Times New Roman" w:eastAsia="方正仿宋_GBK"/>
                <w:color w:val="000000"/>
                <w:kern w:val="0"/>
              </w:rPr>
              <w:t>窗口。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3．做好税务系统与企业开办平台的对接工作，实现线上申请、线上核验，一次办结。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4．协调省税务局做好与省市场监管局的数据对接。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5．指导监督税控设备技术服务单位做好税控设备的发售、安装工作。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2" w:type="dxa"/>
              <w:left w:w="12" w:type="dxa"/>
              <w:bottom w:w="28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2019年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12月31日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2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2" w:type="dxa"/>
              <w:left w:w="12" w:type="dxa"/>
              <w:bottom w:w="28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2" w:type="dxa"/>
              <w:left w:w="12" w:type="dxa"/>
              <w:bottom w:w="28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人行黄山市中心支行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28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1．提供全市商业银行名录。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2．负责协调指导各商业银行做好</w:t>
            </w:r>
            <w:r>
              <w:rPr>
                <w:rFonts w:hint="eastAsia" w:ascii="Times New Roman" w:eastAsia="方正仿宋_GBK"/>
                <w:color w:val="000000"/>
                <w:kern w:val="0"/>
              </w:rPr>
              <w:t>预约</w:t>
            </w:r>
            <w:r>
              <w:rPr>
                <w:rFonts w:ascii="Times New Roman" w:eastAsia="方正仿宋_GBK"/>
                <w:color w:val="000000"/>
                <w:kern w:val="0"/>
              </w:rPr>
              <w:t>银行开户工作。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3. 协调商业银行做好银行开户系统与企业开办平台的对接工作。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2" w:type="dxa"/>
              <w:left w:w="12" w:type="dxa"/>
              <w:bottom w:w="28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2019年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12月31日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2" w:type="dxa"/>
              <w:left w:w="12" w:type="dxa"/>
              <w:bottom w:w="28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2" w:type="dxa"/>
              <w:left w:w="12" w:type="dxa"/>
              <w:bottom w:w="28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市</w:t>
            </w:r>
            <w:r>
              <w:rPr>
                <w:rFonts w:hint="eastAsia" w:ascii="Times New Roman" w:eastAsia="方正仿宋_GBK"/>
                <w:color w:val="000000"/>
                <w:kern w:val="0"/>
              </w:rPr>
              <w:t>人力资源社会保障</w:t>
            </w:r>
            <w:r>
              <w:rPr>
                <w:rFonts w:ascii="Times New Roman" w:eastAsia="方正仿宋_GBK"/>
                <w:color w:val="000000"/>
                <w:kern w:val="0"/>
              </w:rPr>
              <w:t>局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2" w:type="dxa"/>
              <w:left w:w="12" w:type="dxa"/>
              <w:bottom w:w="28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负责做好社保系统与企业开办平台的对接工作。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2" w:type="dxa"/>
              <w:left w:w="12" w:type="dxa"/>
              <w:bottom w:w="28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2019年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12月31日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2" w:type="dxa"/>
              <w:left w:w="12" w:type="dxa"/>
              <w:bottom w:w="28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2" w:type="dxa"/>
              <w:left w:w="12" w:type="dxa"/>
              <w:bottom w:w="28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市公积金中心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2" w:type="dxa"/>
              <w:left w:w="12" w:type="dxa"/>
              <w:bottom w:w="28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负责做好住房公积金系统与企业开办平台的对接工作。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2" w:type="dxa"/>
              <w:left w:w="12" w:type="dxa"/>
              <w:bottom w:w="28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2019年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12月31日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2" w:type="dxa"/>
              <w:left w:w="12" w:type="dxa"/>
              <w:bottom w:w="28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2" w:type="dxa"/>
              <w:left w:w="12" w:type="dxa"/>
              <w:bottom w:w="28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各区县政府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28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1．按照本方案的要求，建立和完善相应工作制度。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2．建立本级政务服务中心企业开办综合窗口，配备足够的政务服务人员和相关服务设施，扎实有效推进压缩企业开办时限工作。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2" w:type="dxa"/>
              <w:left w:w="12" w:type="dxa"/>
              <w:bottom w:w="28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2019年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</w:rPr>
            </w:pPr>
            <w:r>
              <w:rPr>
                <w:rFonts w:ascii="Times New Roman" w:eastAsia="方正仿宋_GBK"/>
                <w:color w:val="000000"/>
                <w:kern w:val="0"/>
              </w:rPr>
              <w:t>12月31日</w:t>
            </w:r>
          </w:p>
        </w:tc>
      </w:tr>
    </w:tbl>
    <w:p>
      <w:pPr>
        <w:spacing w:line="20" w:lineRule="exact"/>
        <w:rPr>
          <w:rFonts w:ascii="Times New Roman" w:eastAsia="方正仿宋_GBK"/>
        </w:rPr>
      </w:pPr>
    </w:p>
    <w:p>
      <w:pPr>
        <w:ind w:firstLine="420"/>
        <w:rPr>
          <w:rFonts w:ascii="方正仿宋_GBK" w:eastAsia="方正仿宋_GBK"/>
        </w:rPr>
      </w:pPr>
    </w:p>
    <w:p/>
    <w:p>
      <w:pPr>
        <w:spacing w:line="600" w:lineRule="exact"/>
        <w:rPr>
          <w:rFonts w:hint="eastAsia"/>
        </w:rPr>
      </w:pPr>
    </w:p>
    <w:p>
      <w:pPr>
        <w:spacing w:line="600" w:lineRule="exact"/>
        <w:ind w:right="1920" w:rightChars="600"/>
        <w:rPr>
          <w:rFonts w:hint="eastAsia"/>
        </w:rPr>
      </w:pPr>
    </w:p>
    <w:p>
      <w:pPr>
        <w:spacing w:line="600" w:lineRule="exact"/>
        <w:ind w:right="1920" w:rightChars="600"/>
        <w:rPr>
          <w:rFonts w:hint="eastAsia"/>
        </w:rPr>
      </w:pPr>
    </w:p>
    <w:p>
      <w:pPr>
        <w:spacing w:line="600" w:lineRule="exact"/>
        <w:ind w:right="1920" w:rightChars="600"/>
        <w:rPr>
          <w:rFonts w:hint="eastAsia"/>
        </w:rPr>
      </w:pPr>
    </w:p>
    <w:p>
      <w:pPr>
        <w:spacing w:line="600" w:lineRule="exact"/>
        <w:ind w:right="1920" w:rightChars="600"/>
        <w:rPr>
          <w:rFonts w:hint="eastAsia"/>
        </w:rPr>
      </w:pPr>
    </w:p>
    <w:p>
      <w:pPr>
        <w:spacing w:line="600" w:lineRule="exact"/>
        <w:ind w:right="1920" w:rightChars="600"/>
        <w:rPr>
          <w:rFonts w:hint="eastAsia"/>
        </w:rPr>
      </w:pPr>
    </w:p>
    <w:p>
      <w:pPr>
        <w:spacing w:line="600" w:lineRule="exact"/>
        <w:ind w:right="1920" w:rightChars="600"/>
        <w:rPr>
          <w:rFonts w:hint="eastAsia"/>
        </w:rPr>
      </w:pPr>
    </w:p>
    <w:p>
      <w:pPr>
        <w:spacing w:line="600" w:lineRule="exact"/>
        <w:ind w:right="1920" w:rightChars="600"/>
        <w:rPr>
          <w:rFonts w:hint="eastAsia"/>
        </w:rPr>
      </w:pPr>
    </w:p>
    <w:p>
      <w:pPr>
        <w:spacing w:line="600" w:lineRule="exact"/>
        <w:ind w:right="1920" w:rightChars="600"/>
        <w:rPr>
          <w:rFonts w:hint="eastAsia"/>
        </w:rPr>
      </w:pPr>
    </w:p>
    <w:p>
      <w:pPr>
        <w:spacing w:line="600" w:lineRule="exact"/>
        <w:ind w:right="1920" w:rightChars="600"/>
        <w:rPr>
          <w:rFonts w:hint="eastAsia"/>
        </w:rPr>
      </w:pPr>
    </w:p>
    <w:p>
      <w:pPr>
        <w:spacing w:line="600" w:lineRule="exact"/>
        <w:ind w:right="1920" w:rightChars="600"/>
        <w:rPr>
          <w:rFonts w:hint="eastAsia"/>
        </w:rPr>
      </w:pPr>
    </w:p>
    <w:p>
      <w:pPr>
        <w:spacing w:line="600" w:lineRule="exact"/>
        <w:ind w:right="1920" w:rightChars="600"/>
        <w:rPr>
          <w:rFonts w:hint="eastAsia"/>
        </w:rPr>
      </w:pPr>
    </w:p>
    <w:p>
      <w:pPr>
        <w:spacing w:line="600" w:lineRule="exact"/>
        <w:ind w:right="1920" w:rightChars="600"/>
        <w:rPr>
          <w:rFonts w:hint="eastAsia"/>
        </w:rPr>
      </w:pPr>
    </w:p>
    <w:p>
      <w:pPr>
        <w:spacing w:line="600" w:lineRule="exact"/>
        <w:ind w:right="1920" w:rightChars="600"/>
        <w:rPr>
          <w:rFonts w:hint="eastAsia"/>
        </w:rPr>
      </w:pPr>
    </w:p>
    <w:p>
      <w:pPr>
        <w:spacing w:line="600" w:lineRule="exact"/>
        <w:ind w:right="1920" w:rightChars="600"/>
        <w:rPr>
          <w:rFonts w:hint="eastAsia"/>
        </w:rPr>
      </w:pPr>
    </w:p>
    <w:p>
      <w:pPr>
        <w:spacing w:line="600" w:lineRule="exact"/>
        <w:ind w:right="1920" w:rightChars="600"/>
        <w:rPr>
          <w:rFonts w:hint="eastAsia"/>
        </w:rPr>
      </w:pPr>
    </w:p>
    <w:p>
      <w:pPr>
        <w:spacing w:line="520" w:lineRule="exact"/>
        <w:ind w:right="1920" w:rightChars="600"/>
        <w:rPr>
          <w:rFonts w:hint="eastAsia"/>
        </w:rPr>
      </w:pPr>
    </w:p>
    <w:p>
      <w:pPr>
        <w:spacing w:line="520" w:lineRule="exact"/>
        <w:ind w:right="1920" w:rightChars="600"/>
        <w:rPr>
          <w:rFonts w:hint="eastAsia"/>
        </w:rPr>
      </w:pPr>
    </w:p>
    <w:p>
      <w:pPr>
        <w:spacing w:line="600" w:lineRule="exact"/>
      </w:pPr>
    </w:p>
    <w:p>
      <w:pPr>
        <w:ind w:left="1121" w:leftChars="88" w:hanging="840" w:hangingChars="3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抄送：</w:t>
      </w:r>
      <w:bookmarkStart w:id="1" w:name="抄送"/>
      <w:r>
        <w:rPr>
          <w:rFonts w:hint="eastAsia" w:ascii="方正仿宋_GBK" w:eastAsia="方正仿宋_GBK"/>
          <w:sz w:val="28"/>
          <w:szCs w:val="28"/>
        </w:rPr>
        <w:t>市委办公室，市人大常委会办公室，市政协办公室，驻黄有关单位。</w:t>
      </w:r>
      <w:bookmarkEnd w:id="1"/>
    </w:p>
    <w:p/>
    <w:sectPr>
      <w:pgSz w:w="11906" w:h="16838"/>
      <w:pgMar w:top="2098" w:right="1531" w:bottom="1134" w:left="1531" w:header="851" w:footer="1588" w:gutter="0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605CCA5-DC2D-4128-98A7-56B018F18ED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FD4C10D1-0902-4B0D-84B6-086507EAC3FC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8AD72A7E-E64B-4C24-B2A9-C89AC5E13E20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428D1C0-9E54-429F-A48E-FE38F4207E36}"/>
  </w:font>
  <w:font w:name="方正楷体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69D47B3A-6B79-4C4B-8359-AE95EE864D7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95" w:rightChars="61" w:firstLine="280" w:firstLineChars="100"/>
      <w:jc w:val="right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－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－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lNzIwNjk2YjA4Yzc4ZDg1MDg0NzIwYjVlNGJmMjEifQ=="/>
  </w:docVars>
  <w:rsids>
    <w:rsidRoot w:val="75B675ED"/>
    <w:rsid w:val="21770EDD"/>
    <w:rsid w:val="75B6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4403</Words>
  <Characters>4460</Characters>
  <Lines>0</Lines>
  <Paragraphs>0</Paragraphs>
  <TotalTime>4</TotalTime>
  <ScaleCrop>false</ScaleCrop>
  <LinksUpToDate>false</LinksUpToDate>
  <CharactersWithSpaces>4471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2021-09-02T02:39:00Z</dcterms:created>
  <dc:creator>冬鼬</dc:creator>
  <cp:lastModifiedBy>杜迎来</cp:lastModifiedBy>
  <dcterms:modified xsi:type="dcterms:W3CDTF">2023-04-04T01:22:04Z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20AB74F7457945218E15B701483966B8</vt:lpwstr>
  </property>
</Properties>
</file>